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</w:tabs>
        <w:spacing w:line="540" w:lineRule="exact"/>
        <w:rPr>
          <w:rFonts w:hAnsi="仿宋_GB2312" w:eastAsia="黑体"/>
          <w:color w:val="000000"/>
          <w:sz w:val="32"/>
          <w:szCs w:val="32"/>
        </w:rPr>
      </w:pPr>
      <w:r>
        <w:rPr>
          <w:rFonts w:hAnsi="仿宋_GB2312" w:eastAsia="黑体"/>
          <w:color w:val="000000"/>
          <w:sz w:val="32"/>
          <w:szCs w:val="32"/>
        </w:rPr>
        <w:t>附件3：</w:t>
      </w:r>
    </w:p>
    <w:p>
      <w:pPr>
        <w:tabs>
          <w:tab w:val="left" w:pos="709"/>
        </w:tabs>
        <w:spacing w:line="540" w:lineRule="exact"/>
        <w:jc w:val="center"/>
        <w:rPr>
          <w:rFonts w:hAnsi="仿宋_GB2312" w:eastAsia="方正小标宋简体"/>
          <w:bCs/>
          <w:color w:val="000000"/>
          <w:sz w:val="44"/>
          <w:szCs w:val="36"/>
        </w:rPr>
      </w:pPr>
      <w:r>
        <w:rPr>
          <w:rFonts w:hint="eastAsia" w:hAnsi="仿宋_GB2312" w:eastAsia="方正小标宋简体"/>
          <w:bCs/>
          <w:color w:val="000000"/>
          <w:sz w:val="44"/>
          <w:szCs w:val="36"/>
        </w:rPr>
        <w:t>高校自荐及拟合作人力资源企业意向表</w:t>
      </w:r>
    </w:p>
    <w:p>
      <w:pPr>
        <w:tabs>
          <w:tab w:val="left" w:pos="709"/>
        </w:tabs>
        <w:spacing w:line="540" w:lineRule="exact"/>
        <w:jc w:val="center"/>
        <w:rPr>
          <w:rFonts w:eastAsia="仿宋_GB2312"/>
          <w:b/>
          <w:bCs/>
          <w:color w:val="000000"/>
          <w:sz w:val="36"/>
          <w:szCs w:val="36"/>
        </w:rPr>
      </w:pPr>
      <w:r>
        <w:rPr>
          <w:rFonts w:hAnsi="仿宋_GB2312" w:eastAsia="仿宋_GB2312"/>
          <w:b/>
          <w:bCs/>
          <w:color w:val="000000"/>
          <w:sz w:val="36"/>
          <w:szCs w:val="36"/>
        </w:rPr>
        <w:t>（高校填写）</w:t>
      </w:r>
    </w:p>
    <w:p>
      <w:pPr>
        <w:tabs>
          <w:tab w:val="left" w:pos="709"/>
        </w:tabs>
        <w:spacing w:line="540" w:lineRule="exact"/>
        <w:rPr>
          <w:rFonts w:eastAsia="仿宋_GB2312"/>
          <w:color w:val="000000"/>
          <w:sz w:val="32"/>
          <w:szCs w:val="32"/>
        </w:rPr>
      </w:pPr>
    </w:p>
    <w:tbl>
      <w:tblPr>
        <w:tblStyle w:val="2"/>
        <w:tblW w:w="1421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8273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325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8273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拟合作人力资源企业</w:t>
            </w:r>
          </w:p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（限填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家以内）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325" w:type="dxa"/>
            <w:vMerge w:val="restart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709"/>
        </w:tabs>
        <w:spacing w:line="540" w:lineRule="exact"/>
        <w:rPr>
          <w:rFonts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22397"/>
    <w:rsid w:val="4DB2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2020-11-25T09:37:00Z</dcterms:created>
  <dc:creator>NING MEI</dc:creator>
  <cp:lastModifiedBy>NING MEI</cp:lastModifiedBy>
  <dcterms:modified xsi:type="dcterms:W3CDTF">2020-11-25T09:37:48Z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