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400" w:lineRule="exact"/>
        <w:textAlignment w:val="auto"/>
        <w:rPr>
          <w:rFonts w:eastAsia="黑体"/>
          <w:color w:val="auto"/>
          <w:kern w:val="21"/>
          <w:sz w:val="32"/>
          <w:szCs w:val="32"/>
          <w:highlight w:val="none"/>
        </w:rPr>
      </w:pPr>
      <w:r>
        <w:rPr>
          <w:rFonts w:eastAsia="黑体"/>
          <w:color w:val="auto"/>
          <w:kern w:val="21"/>
          <w:sz w:val="32"/>
          <w:szCs w:val="32"/>
          <w:highlight w:val="none"/>
        </w:rPr>
        <w:t>附件8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400" w:lineRule="exact"/>
        <w:textAlignment w:val="auto"/>
        <w:rPr>
          <w:rFonts w:eastAsia="黑体"/>
          <w:color w:val="auto"/>
          <w:kern w:val="21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bCs/>
          <w:color w:val="auto"/>
          <w:kern w:val="21"/>
          <w:sz w:val="44"/>
          <w:szCs w:val="44"/>
          <w:highlight w:val="none"/>
        </w:rPr>
      </w:pPr>
      <w:r>
        <w:rPr>
          <w:rFonts w:eastAsia="方正小标宋简体"/>
          <w:bCs/>
          <w:color w:val="auto"/>
          <w:kern w:val="21"/>
          <w:sz w:val="44"/>
          <w:szCs w:val="44"/>
          <w:highlight w:val="none"/>
        </w:rPr>
        <w:t>任期内开展的本专业技术量化表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黑体"/>
          <w:color w:val="auto"/>
          <w:kern w:val="21"/>
          <w:sz w:val="32"/>
          <w:szCs w:val="32"/>
          <w:highlight w:val="none"/>
        </w:rPr>
      </w:pPr>
      <w:r>
        <w:rPr>
          <w:rFonts w:eastAsia="方正小标宋简体"/>
          <w:bCs/>
          <w:color w:val="auto"/>
          <w:kern w:val="21"/>
          <w:sz w:val="32"/>
          <w:szCs w:val="32"/>
          <w:highlight w:val="none"/>
        </w:rPr>
        <w:t>（式样）</w:t>
      </w:r>
    </w:p>
    <w:tbl>
      <w:tblPr>
        <w:tblStyle w:val="3"/>
        <w:tblW w:w="1015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"/>
        <w:gridCol w:w="783"/>
        <w:gridCol w:w="1667"/>
        <w:gridCol w:w="2911"/>
        <w:gridCol w:w="39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16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单位：广西××医院</w:t>
            </w:r>
          </w:p>
        </w:tc>
        <w:tc>
          <w:tcPr>
            <w:tcW w:w="3987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 xml:space="preserve">    2021年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姓名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张××</w:t>
            </w:r>
          </w:p>
        </w:tc>
        <w:tc>
          <w:tcPr>
            <w:tcW w:w="2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身 份 证 号</w:t>
            </w:r>
          </w:p>
        </w:tc>
        <w:tc>
          <w:tcPr>
            <w:tcW w:w="3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450103000000000000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5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本专业技术项目（内容）</w:t>
            </w:r>
          </w:p>
        </w:tc>
        <w:tc>
          <w:tcPr>
            <w:tcW w:w="3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 xml:space="preserve"> 完  成  量（例）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  <w:jc w:val="center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5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经皮冠状动脉介入治疗</w:t>
            </w:r>
          </w:p>
        </w:tc>
        <w:tc>
          <w:tcPr>
            <w:tcW w:w="3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  <w:jc w:val="center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2</w:t>
            </w:r>
          </w:p>
        </w:tc>
        <w:tc>
          <w:tcPr>
            <w:tcW w:w="5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经皮穿刺二尖瓣球囊扩张术</w:t>
            </w:r>
          </w:p>
        </w:tc>
        <w:tc>
          <w:tcPr>
            <w:tcW w:w="3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  <w:jc w:val="center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  <w:kern w:val="21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kern w:val="21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5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心脏起搏器植入术</w:t>
            </w:r>
          </w:p>
        </w:tc>
        <w:tc>
          <w:tcPr>
            <w:tcW w:w="3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  <w:jc w:val="center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  <w:kern w:val="21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kern w:val="21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5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心脏射频消融术</w:t>
            </w:r>
          </w:p>
        </w:tc>
        <w:tc>
          <w:tcPr>
            <w:tcW w:w="3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  <w:jc w:val="center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  <w:kern w:val="21"/>
                <w:sz w:val="22"/>
                <w:szCs w:val="22"/>
                <w:highlight w:val="none"/>
              </w:rPr>
            </w:pPr>
          </w:p>
        </w:tc>
        <w:tc>
          <w:tcPr>
            <w:tcW w:w="5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3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  <w:jc w:val="center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  <w:kern w:val="21"/>
                <w:sz w:val="22"/>
                <w:szCs w:val="22"/>
                <w:highlight w:val="none"/>
              </w:rPr>
            </w:pPr>
          </w:p>
        </w:tc>
        <w:tc>
          <w:tcPr>
            <w:tcW w:w="5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3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  <w:jc w:val="center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  <w:kern w:val="21"/>
                <w:sz w:val="22"/>
                <w:szCs w:val="22"/>
                <w:highlight w:val="none"/>
              </w:rPr>
            </w:pPr>
          </w:p>
        </w:tc>
        <w:tc>
          <w:tcPr>
            <w:tcW w:w="5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3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  <w:jc w:val="center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  <w:kern w:val="21"/>
                <w:sz w:val="22"/>
                <w:szCs w:val="22"/>
                <w:highlight w:val="none"/>
              </w:rPr>
            </w:pPr>
          </w:p>
        </w:tc>
        <w:tc>
          <w:tcPr>
            <w:tcW w:w="5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3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  <w:jc w:val="center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  <w:kern w:val="21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kern w:val="21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5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　</w:t>
            </w:r>
          </w:p>
        </w:tc>
        <w:tc>
          <w:tcPr>
            <w:tcW w:w="3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  <w:jc w:val="center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  <w:kern w:val="21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kern w:val="21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5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　</w:t>
            </w:r>
          </w:p>
        </w:tc>
        <w:tc>
          <w:tcPr>
            <w:tcW w:w="3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  <w:jc w:val="center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  <w:kern w:val="21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kern w:val="21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5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　</w:t>
            </w:r>
          </w:p>
        </w:tc>
        <w:tc>
          <w:tcPr>
            <w:tcW w:w="3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  <w:jc w:val="center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  <w:kern w:val="21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kern w:val="21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5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　</w:t>
            </w:r>
          </w:p>
        </w:tc>
        <w:tc>
          <w:tcPr>
            <w:tcW w:w="3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  <w:jc w:val="center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  <w:kern w:val="21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kern w:val="21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5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　</w:t>
            </w:r>
          </w:p>
        </w:tc>
        <w:tc>
          <w:tcPr>
            <w:tcW w:w="3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5" w:hRule="atLeast"/>
          <w:jc w:val="center"/>
        </w:trPr>
        <w:tc>
          <w:tcPr>
            <w:tcW w:w="15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核实意见</w:t>
            </w:r>
          </w:p>
        </w:tc>
        <w:tc>
          <w:tcPr>
            <w:tcW w:w="8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900" w:firstLineChars="300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300" w:firstLineChars="100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所在科室负责人：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300" w:firstLineChars="100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 xml:space="preserve">                                         年 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325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left"/>
              <w:textAlignment w:val="auto"/>
              <w:rPr>
                <w:color w:val="auto"/>
                <w:kern w:val="21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kern w:val="21"/>
                <w:sz w:val="22"/>
                <w:szCs w:val="22"/>
                <w:highlight w:val="none"/>
              </w:rPr>
              <w:t>注：可续页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auto"/>
                <w:kern w:val="21"/>
                <w:sz w:val="22"/>
                <w:szCs w:val="22"/>
                <w:highlight w:val="none"/>
              </w:rPr>
            </w:pP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auto"/>
                <w:kern w:val="21"/>
                <w:sz w:val="22"/>
                <w:szCs w:val="22"/>
                <w:highlight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NjQ4ZjMxMmVlZWQ0NDJmZDFhOTdmMzE0NDdjMWQifQ=="/>
  </w:docVars>
  <w:rsids>
    <w:rsidRoot w:val="1F311DC7"/>
    <w:rsid w:val="1F31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2022-09-13T10:19:00Z</dcterms:created>
  <dc:creator>worker</dc:creator>
  <cp:lastModifiedBy>worker</cp:lastModifiedBy>
  <dcterms:modified xsi:type="dcterms:W3CDTF">2022-09-13T10:20:10Z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E6352C67E2044C90A395C0F9BBF39AD1</vt:lpwstr>
  </property>
</Properties>
</file>