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21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kern w:val="21"/>
          <w:sz w:val="44"/>
          <w:szCs w:val="44"/>
          <w:highlight w:val="none"/>
        </w:rPr>
        <w:t>广西卫生系列</w:t>
      </w:r>
      <w:r>
        <w:rPr>
          <w:rFonts w:ascii="Times New Roman" w:hAnsi="Times New Roman" w:eastAsia="方正小标宋简体" w:cs="Times New Roman"/>
          <w:color w:val="auto"/>
          <w:kern w:val="21"/>
          <w:sz w:val="44"/>
          <w:szCs w:val="44"/>
          <w:highlight w:val="none"/>
        </w:rPr>
        <w:t>高级职称评审破格申报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21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kern w:val="21"/>
          <w:sz w:val="44"/>
          <w:szCs w:val="44"/>
          <w:highlight w:val="none"/>
        </w:rPr>
        <w:t>审批表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color w:val="auto"/>
          <w:kern w:val="21"/>
          <w:szCs w:val="20"/>
          <w:highlight w:val="none"/>
          <w:u w:val="single"/>
        </w:rPr>
      </w:pPr>
      <w:r>
        <w:rPr>
          <w:rFonts w:ascii="Times New Roman" w:hAnsi="Times New Roman" w:eastAsia="宋体" w:cs="Times New Roman"/>
          <w:color w:val="auto"/>
          <w:kern w:val="21"/>
          <w:szCs w:val="20"/>
          <w:highlight w:val="none"/>
        </w:rPr>
        <w:t xml:space="preserve">单  位： </w:t>
      </w:r>
    </w:p>
    <w:tbl>
      <w:tblPr>
        <w:tblStyle w:val="2"/>
        <w:tblW w:w="9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990"/>
        <w:gridCol w:w="992"/>
        <w:gridCol w:w="992"/>
        <w:gridCol w:w="1985"/>
        <w:gridCol w:w="19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  <w:t>现专业技术职称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  <w:t>现专业技术职称取得时间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6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  <w:t>符合的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  <w:t>破格条件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  <w:t xml:space="preserve">（并附有关证书及材料）               </w:t>
            </w:r>
          </w:p>
        </w:tc>
        <w:tc>
          <w:tcPr>
            <w:tcW w:w="78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700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  <w:t xml:space="preserve"> 申请人签名：                 年    月   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8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  <w:t xml:space="preserve">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1"/>
                <w:sz w:val="24"/>
                <w:szCs w:val="24"/>
                <w:highlight w:val="none"/>
              </w:rPr>
              <w:t>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6F9D611B"/>
    <w:rsid w:val="6F9D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2022-09-13T10:16:00Z</dcterms:created>
  <dc:creator>worker</dc:creator>
  <cp:lastModifiedBy>worker</cp:lastModifiedBy>
  <dcterms:modified xsi:type="dcterms:W3CDTF">2022-09-13T10:17:13Z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86A1BAA4E6DC4BE2AB4C4A57B264BC6D</vt:lpwstr>
  </property>
</Properties>
</file>