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adjustRightInd w:val="0"/>
        <w:snapToGrid w:val="0"/>
        <w:spacing w:line="572" w:lineRule="exact"/>
        <w:ind w:firstLine="0" w:firstLineChars="0"/>
        <w:jc w:val="lef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附件2</w:t>
      </w:r>
    </w:p>
    <w:p>
      <w:pPr>
        <w:pStyle w:val="8"/>
        <w:adjustRightInd w:val="0"/>
        <w:snapToGrid w:val="0"/>
        <w:spacing w:line="572" w:lineRule="exact"/>
        <w:ind w:firstLine="0" w:firstLineChars="0"/>
        <w:jc w:val="lef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pStyle w:val="8"/>
        <w:adjustRightInd w:val="0"/>
        <w:snapToGrid w:val="0"/>
        <w:spacing w:line="572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bookmarkStart w:id="0" w:name="_GoBack"/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柳州市人才保障性租赁住房网上申请操作手册</w:t>
      </w:r>
    </w:p>
    <w:bookmarkEnd w:id="0"/>
    <w:p>
      <w:pPr>
        <w:pStyle w:val="8"/>
        <w:adjustRightInd w:val="0"/>
        <w:snapToGrid w:val="0"/>
        <w:spacing w:line="572" w:lineRule="exact"/>
        <w:ind w:firstLine="640"/>
        <w:jc w:val="left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pStyle w:val="8"/>
        <w:autoSpaceDE w:val="0"/>
        <w:autoSpaceDN w:val="0"/>
        <w:adjustRightInd w:val="0"/>
        <w:snapToGrid w:val="0"/>
        <w:spacing w:line="540" w:lineRule="exact"/>
        <w:ind w:firstLine="64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申请人登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录“龙城市民云”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手机APP</w:t>
      </w:r>
      <w:r>
        <w:rPr>
          <w:rFonts w:hint="default" w:ascii="Times New Roman" w:hAnsi="Times New Roman" w:eastAsia="仿宋_GB2312" w:cs="Times New Roman"/>
          <w:strike w:val="0"/>
          <w:dstrike w:val="0"/>
          <w:color w:val="auto"/>
          <w:sz w:val="32"/>
          <w:szCs w:val="32"/>
          <w:highlight w:val="none"/>
        </w:rPr>
        <w:t>或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“柳州人社服务”微信公众号—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进入平台、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填写信息—上传材料（图片）—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提交申请。</w:t>
      </w:r>
    </w:p>
    <w:p>
      <w:pPr>
        <w:pStyle w:val="8"/>
        <w:autoSpaceDE w:val="0"/>
        <w:autoSpaceDN w:val="0"/>
        <w:adjustRightInd w:val="0"/>
        <w:snapToGrid w:val="0"/>
        <w:spacing w:line="540" w:lineRule="exact"/>
        <w:ind w:firstLine="640"/>
        <w:rPr>
          <w:rFonts w:hint="eastAsia"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方式一：“龙城市民云”手机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APP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进入方式</w:t>
      </w:r>
    </w:p>
    <w:p>
      <w:pPr>
        <w:pStyle w:val="8"/>
        <w:autoSpaceDE w:val="0"/>
        <w:autoSpaceDN w:val="0"/>
        <w:adjustRightInd w:val="0"/>
        <w:snapToGrid w:val="0"/>
        <w:spacing w:line="540" w:lineRule="exact"/>
        <w:ind w:firstLine="64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下载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“龙城市民云”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手机APP，完成注册并登录，然后选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择“保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障房服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务”或“智慧人才服务”按钮，进入“柳州市保障性住房综合服务平台”或“柳州市智慧人才服务平台”，在“业务办理”或“人才服务”模块点击“人才保障性租赁住房申请”即可以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进入申请界面。</w:t>
      </w:r>
    </w:p>
    <w:p>
      <w:pPr>
        <w:pStyle w:val="9"/>
        <w:widowControl w:val="0"/>
        <w:ind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instrText xml:space="preserve">INCLUDEPICTURE \d "https://lcsmy.yun.liuzhou.gov.cn/images/ewm.jpg" \* MERGEFORMATINET </w:instrTex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drawing>
          <wp:inline distT="0" distB="0" distL="114300" distR="114300">
            <wp:extent cx="1271270" cy="1271270"/>
            <wp:effectExtent l="0" t="0" r="5080" b="508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fldChar w:fldCharType="end"/>
      </w:r>
    </w:p>
    <w:p>
      <w:pPr>
        <w:pStyle w:val="9"/>
        <w:widowControl w:val="0"/>
        <w:ind w:firstLine="0" w:firstLineChars="0"/>
        <w:jc w:val="center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“龙城市民云”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APP）</w:t>
      </w:r>
    </w:p>
    <w:p>
      <w:pPr>
        <w:pStyle w:val="8"/>
        <w:autoSpaceDE w:val="0"/>
        <w:autoSpaceDN w:val="0"/>
        <w:adjustRightInd w:val="0"/>
        <w:snapToGrid w:val="0"/>
        <w:spacing w:line="540" w:lineRule="atLeast"/>
        <w:ind w:firstLine="64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操作步骤：</w:t>
      </w:r>
    </w:p>
    <w:p>
      <w:pPr>
        <w:pStyle w:val="9"/>
        <w:widowControl w:val="0"/>
        <w:spacing w:after="0" w:line="540" w:lineRule="atLeast"/>
        <w:ind w:firstLine="640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</w:rPr>
        <w:t>第一步：进入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“龙城市民云”，选择“保障房服务”（图一），或“智慧人才”（图二）按钮，进入“柳州市保障性住房综合服务平台”或“柳州市智慧人才服务平台”在“业务办理”或“人才服务”模块点击“人才保障性租赁住房申请”按钮（图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</w:rPr>
        <w:t>三、图四），即可进入人才保障性租赁住房申请界面（图五），如图所示：</w:t>
      </w:r>
    </w:p>
    <w:p>
      <w:pPr>
        <w:rPr>
          <w:rFonts w:hint="default" w:ascii="Times New Roman" w:hAnsi="Times New Roman" w:eastAsia="仿宋_GB2312" w:cs="Times New Roman"/>
          <w:snapToGrid w:val="0"/>
          <w:color w:val="auto"/>
          <w:w w:val="0"/>
          <w:kern w:val="0"/>
          <w:sz w:val="32"/>
          <w:szCs w:val="32"/>
          <w:shd w:val="clear" w:color="000000" w:fill="000000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2203450" cy="2879725"/>
            <wp:effectExtent l="0" t="0" r="6350" b="15875"/>
            <wp:docPr id="14" name="图片 2" descr="微信图片_2023050814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微信图片_202305081446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 xml:space="preserve">           </w:t>
      </w:r>
      <w:r>
        <w:rPr>
          <w:rFonts w:hint="default" w:ascii="Times New Roman" w:hAnsi="Times New Roman" w:eastAsia="仿宋_GB2312" w:cs="Times New Roman"/>
          <w:snapToGrid w:val="0"/>
          <w:color w:val="auto"/>
          <w:w w:val="0"/>
          <w:kern w:val="0"/>
          <w:sz w:val="32"/>
          <w:szCs w:val="32"/>
          <w:shd w:val="clear" w:color="000000" w:fill="000000"/>
        </w:rPr>
        <w:drawing>
          <wp:inline distT="0" distB="0" distL="114300" distR="114300">
            <wp:extent cx="2203450" cy="2879725"/>
            <wp:effectExtent l="0" t="0" r="6350" b="15875"/>
            <wp:docPr id="9" name="图片 3" descr="微信图片_2023050814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微信图片_202305081446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8" w:firstLineChars="196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（图一）                                （图二）</w:t>
      </w:r>
    </w:p>
    <w:p>
      <w:pP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drawing>
          <wp:inline distT="0" distB="0" distL="114300" distR="114300">
            <wp:extent cx="2203450" cy="2879725"/>
            <wp:effectExtent l="0" t="0" r="6350" b="15875"/>
            <wp:docPr id="7" name="图片 4" descr="/home/gxxc/桌面/1.jp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/home/gxxc/桌面/1.jpg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t xml:space="preserve">           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drawing>
          <wp:inline distT="0" distB="0" distL="114300" distR="114300">
            <wp:extent cx="2203450" cy="3164205"/>
            <wp:effectExtent l="0" t="0" r="6350" b="17145"/>
            <wp:docPr id="8" name="图片 5" descr="申请入口.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申请入口.f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8" w:firstLineChars="196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 xml:space="preserve">（图三）                     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lang w:val="en-US" w:eastAsia="zh-CN"/>
        </w:rPr>
        <w:t xml:space="preserve">       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（图四）</w:t>
      </w:r>
    </w:p>
    <w:p>
      <w:pPr>
        <w:jc w:val="center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2164715" cy="3195955"/>
            <wp:effectExtent l="0" t="0" r="6985" b="4445"/>
            <wp:docPr id="11" name="图片 6" descr="145436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14543682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28" w:firstLineChars="296"/>
        <w:jc w:val="center"/>
        <w:rPr>
          <w:rFonts w:hint="default" w:ascii="Times New Roman" w:hAnsi="Times New Roman" w:eastAsia="仿宋_GB2312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仿宋_GB2312" w:cs="Times New Roman"/>
          <w:color w:val="auto"/>
          <w:sz w:val="28"/>
          <w:szCs w:val="28"/>
        </w:rPr>
        <w:t>（图五）</w:t>
      </w:r>
    </w:p>
    <w:p>
      <w:pPr>
        <w:spacing w:line="560" w:lineRule="exact"/>
        <w:ind w:firstLine="627" w:firstLineChars="196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第二步：填报申请信息</w:t>
      </w:r>
    </w:p>
    <w:p>
      <w:pPr>
        <w:adjustRightInd w:val="0"/>
        <w:snapToGrid w:val="0"/>
        <w:spacing w:beforeLines="0" w:afterLines="0" w:line="56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1.仔细查看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“申请条件”及应提交上传“申请材料”后，点击“立即申请”，在阅读承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诺书并同意后，进入信息填写界面。</w:t>
      </w:r>
    </w:p>
    <w:p>
      <w:pPr>
        <w:jc w:val="left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inline distT="0" distB="0" distL="114300" distR="114300">
            <wp:extent cx="2203450" cy="3185160"/>
            <wp:effectExtent l="0" t="0" r="6350" b="15240"/>
            <wp:docPr id="6" name="图片 7" descr="/home/gxxc/桌面/webwxgetmsgimg3.jpgwebwxgetmsgim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/home/gxxc/桌面/webwxgetmsgimg3.jpgwebwxgetmsgimg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32"/>
          <w:szCs w:val="32"/>
        </w:rPr>
        <w:t xml:space="preserve">       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inline distT="0" distB="0" distL="114300" distR="114300">
            <wp:extent cx="2203450" cy="3186430"/>
            <wp:effectExtent l="0" t="0" r="6350" b="13970"/>
            <wp:docPr id="12" name="图片 8" descr="/home/gxxc/桌面/webwxgetmsgim4g.jpgwebwxgetmsgim4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/home/gxxc/桌面/webwxgetmsgim4g.jpgwebwxgetmsgim4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t xml:space="preserve">     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inline distT="0" distB="0" distL="114300" distR="114300">
            <wp:extent cx="1771015" cy="3936365"/>
            <wp:effectExtent l="0" t="0" r="635" b="6985"/>
            <wp:docPr id="1" name="图片 9" descr="/home/gxxc/桌面/webwxgetmsgimg.jpg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/home/gxxc/桌面/webwxgetmsgimg.jpgwebwxgetmsgim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inline distT="0" distB="0" distL="114300" distR="114300">
            <wp:extent cx="1835785" cy="3570605"/>
            <wp:effectExtent l="0" t="0" r="12065" b="10795"/>
            <wp:docPr id="5" name="图片 10" descr="d3de6e2358b57c873e77a5ed9209c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d3de6e2358b57c873e77a5ed9209c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 xml:space="preserve">    2.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按照步骤填写信息并上传材料后确认信息，提交即完成申请。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提交成功后将收到短信提示。</w:t>
      </w:r>
    </w:p>
    <w:p>
      <w:pPr>
        <w:pStyle w:val="2"/>
        <w:rPr>
          <w:rFonts w:hint="eastAsia" w:eastAsia="仿宋_GB2312"/>
          <w:lang w:val="en" w:eastAsia="zh-CN"/>
        </w:rPr>
      </w:pPr>
      <w:r>
        <w:rPr>
          <w:rFonts w:hint="eastAsia" w:eastAsia="仿宋_GB2312"/>
          <w:lang w:val="en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2868930</wp:posOffset>
            </wp:positionH>
            <wp:positionV relativeFrom="paragraph">
              <wp:posOffset>375285</wp:posOffset>
            </wp:positionV>
            <wp:extent cx="2145030" cy="2517140"/>
            <wp:effectExtent l="0" t="0" r="7620" b="16510"/>
            <wp:wrapSquare wrapText="bothSides"/>
            <wp:docPr id="2" name="图片 4" descr="200421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200421908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n"/>
        </w:rPr>
        <w:drawing>
          <wp:inline distT="0" distB="0" distL="114300" distR="114300">
            <wp:extent cx="1658620" cy="2842260"/>
            <wp:effectExtent l="0" t="0" r="17780" b="15240"/>
            <wp:docPr id="3" name="图片 11" descr="37571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3757142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40" w:lineRule="exact"/>
        <w:ind w:left="0" w:leftChars="0" w:right="0" w:rightChars="0" w:firstLine="640" w:firstLineChars="200"/>
        <w:jc w:val="left"/>
        <w:textAlignment w:val="baseline"/>
        <w:outlineLvl w:val="9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strike w:val="0"/>
          <w:color w:val="auto"/>
          <w:sz w:val="32"/>
          <w:szCs w:val="32"/>
        </w:rPr>
        <w:t>方式二：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“柳州人社服务”微信公众号进入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方式</w:t>
      </w:r>
    </w:p>
    <w:p>
      <w:pPr>
        <w:pStyle w:val="8"/>
        <w:autoSpaceDE w:val="0"/>
        <w:autoSpaceDN w:val="0"/>
        <w:adjustRightInd w:val="0"/>
        <w:snapToGrid w:val="0"/>
        <w:spacing w:line="572" w:lineRule="exact"/>
        <w:ind w:firstLine="640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利用手机微信搜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索并关注“柳州人社服务”微信公众号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，进入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“柳州人社服务”微信公众号页面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“人社服务”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、选择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“智慧人才服务平台”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进入“柳州市智慧人才服务平台”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点击“人才服务”模块的“人才保障性租赁住房申请”即可以进入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申请界面。</w:t>
      </w:r>
    </w:p>
    <w:p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540" w:lineRule="exact"/>
        <w:ind w:left="0" w:leftChars="0" w:right="0" w:rightChars="0" w:firstLine="640" w:firstLineChars="200"/>
        <w:jc w:val="left"/>
        <w:textAlignment w:val="baseline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pStyle w:val="5"/>
        <w:adjustRightInd w:val="0"/>
        <w:snapToGrid w:val="0"/>
        <w:spacing w:before="0" w:beforeAutospacing="0" w:after="0" w:afterAutospacing="0" w:line="312" w:lineRule="auto"/>
        <w:jc w:val="center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drawing>
          <wp:inline distT="0" distB="0" distL="114300" distR="114300">
            <wp:extent cx="1828165" cy="3599815"/>
            <wp:effectExtent l="0" t="0" r="635" b="635"/>
            <wp:docPr id="10" name="图片 12" descr="柳州人社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柳州人社公众号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</w:rPr>
        <w:drawing>
          <wp:inline distT="0" distB="0" distL="114300" distR="114300">
            <wp:extent cx="1800225" cy="3599815"/>
            <wp:effectExtent l="0" t="0" r="9525" b="635"/>
            <wp:docPr id="4" name="图片 13" descr="申请入口.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申请入口.f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adjustRightInd w:val="0"/>
        <w:snapToGrid w:val="0"/>
        <w:spacing w:before="0" w:beforeAutospacing="0" w:after="0" w:afterAutospacing="0" w:line="312" w:lineRule="auto"/>
        <w:jc w:val="center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</w:rPr>
      </w:pPr>
    </w:p>
    <w:p/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1417" w:footer="1531" w:gutter="0"/>
      <w:pgNumType w:fmt="numberInDash"/>
      <w:cols w:space="72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5NGE0OWFjMzQzMzM5OTBkYWUzYzlkZjM3MTM4ODcifQ=="/>
  </w:docVars>
  <w:rsids>
    <w:rsidRoot w:val="5EAA2FF5"/>
    <w:rsid w:val="5EAA2FF5"/>
    <w:rsid w:val="7B6A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unhideWhenUsed/>
    <w:qFormat/>
    <w:uiPriority w:val="99"/>
    <w:pPr>
      <w:spacing w:beforeLines="0" w:afterLines="0"/>
      <w:ind w:firstLine="200" w:firstLineChars="200"/>
      <w:jc w:val="left"/>
    </w:pPr>
    <w:rPr>
      <w:rFonts w:hint="eastAsia" w:eastAsia="仿宋_GB2312"/>
      <w:sz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">
    <w:name w:val="List Paragraph_936bb3a0-fa34-407d-81ad-7e53698d84b8"/>
    <w:basedOn w:val="1"/>
    <w:qFormat/>
    <w:uiPriority w:val="34"/>
    <w:pPr>
      <w:ind w:firstLine="420" w:firstLineChars="200"/>
    </w:pPr>
    <w:rPr>
      <w:rFonts w:ascii="Calibri" w:hAnsi="Calibri" w:eastAsia="宋体" w:cs="宋体"/>
    </w:rPr>
  </w:style>
  <w:style w:type="paragraph" w:styleId="9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631</Words>
  <Characters>641</Characters>
  <Lines>0</Lines>
  <Paragraphs>0</Paragraphs>
  <TotalTime>0</TotalTime>
  <ScaleCrop>false</ScaleCrop>
  <LinksUpToDate>false</LinksUpToDate>
  <CharactersWithSpaces>748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2023-07-17T09:25:00Z</dcterms:created>
  <dc:creator>一库</dc:creator>
  <cp:lastModifiedBy>一库</cp:lastModifiedBy>
  <dcterms:modified xsi:type="dcterms:W3CDTF">2023-07-17T09:26:22Z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894851ED5BA240C69F584590622AC20D_13</vt:lpwstr>
  </property>
</Properties>
</file>