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202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年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柳州市乡村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公益性岗位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服务补贴</w:t>
      </w: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及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商业意外伤害保险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补贴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标准</w:t>
      </w:r>
    </w:p>
    <w:p>
      <w:pPr>
        <w:ind w:left="1324" w:leftChars="210" w:hanging="883" w:hangingChars="200"/>
        <w:jc w:val="both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</w:p>
    <w:p>
      <w:pPr>
        <w:tabs>
          <w:tab w:val="left" w:pos="2079"/>
        </w:tabs>
        <w:spacing w:line="570" w:lineRule="exact"/>
        <w:rPr>
          <w:rFonts w:hint="default" w:ascii="仿宋" w:hAnsi="仿宋" w:eastAsia="仿宋_GB2312" w:cs="仿宋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eastAsia="楷体_GB2312"/>
          <w:b/>
          <w:color w:val="0000FF"/>
          <w:sz w:val="3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b/>
          <w:color w:val="252525" w:themeColor="text1" w:themeTint="D9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根据</w:t>
      </w:r>
      <w:r>
        <w:rPr>
          <w:rFonts w:hint="eastAsia" w:ascii="仿宋" w:hAnsi="仿宋" w:eastAsia="仿宋"/>
          <w:sz w:val="32"/>
          <w:szCs w:val="32"/>
        </w:rPr>
        <w:t>柳州市人力资源和社会保障局下发的</w:t>
      </w:r>
      <w:r>
        <w:rPr>
          <w:rFonts w:hint="eastAsia" w:ascii="仿宋_GB2312" w:eastAsia="仿宋_GB2312"/>
          <w:sz w:val="32"/>
          <w:szCs w:val="32"/>
          <w:lang w:eastAsia="zh-CN"/>
        </w:rPr>
        <w:t>《</w:t>
      </w:r>
      <w:r>
        <w:rPr>
          <w:rFonts w:hint="eastAsia" w:ascii="仿宋" w:hAnsi="仿宋" w:eastAsia="仿宋"/>
          <w:color w:val="000000"/>
          <w:sz w:val="32"/>
          <w:szCs w:val="32"/>
        </w:rPr>
        <w:t>关于进一步做好就业补助资金开发的乡村公益性岗位工作的通知</w:t>
      </w:r>
      <w:r>
        <w:rPr>
          <w:rFonts w:hint="eastAsia" w:ascii="仿宋_GB2312" w:eastAsia="仿宋_GB2312"/>
          <w:sz w:val="32"/>
          <w:szCs w:val="32"/>
        </w:rPr>
        <w:t>》</w:t>
      </w:r>
      <w:r>
        <w:rPr>
          <w:rFonts w:hint="eastAsia" w:ascii="仿宋" w:hAnsi="仿宋" w:eastAsia="仿宋"/>
          <w:color w:val="000000"/>
          <w:sz w:val="32"/>
          <w:szCs w:val="32"/>
        </w:rPr>
        <w:t>(柳人社规〔2021〕5号)</w:t>
      </w:r>
      <w:r>
        <w:rPr>
          <w:rFonts w:hint="eastAsia" w:ascii="仿宋_GB2312" w:eastAsia="仿宋_GB2312"/>
          <w:sz w:val="32"/>
          <w:szCs w:val="32"/>
          <w:lang w:eastAsia="zh-CN"/>
        </w:rPr>
        <w:t>文件</w:t>
      </w:r>
      <w:r>
        <w:rPr>
          <w:rFonts w:hint="eastAsia" w:ascii="仿宋_GB2312" w:eastAsia="仿宋_GB2312"/>
          <w:sz w:val="32"/>
          <w:szCs w:val="32"/>
        </w:rPr>
        <w:t>精神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，按用人单位实际安排的乡村公益性岗位人员数，给予安置人员服务补贴及商业意外伤害保险补贴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。乡村公益性岗位服务补贴标准按柳州市最低工资标准给予补贴。商业意外伤害保险补贴标准按参保费用给予补贴，但不高于</w:t>
      </w:r>
      <w:r>
        <w:rPr>
          <w:rFonts w:hint="eastAsia" w:eastAsia="仿宋_GB2312"/>
          <w:color w:val="auto"/>
          <w:sz w:val="32"/>
          <w:szCs w:val="32"/>
          <w:highlight w:val="none"/>
          <w:lang w:val="en-US" w:eastAsia="zh-CN"/>
        </w:rPr>
        <w:t>20元/月/人。</w:t>
      </w:r>
    </w:p>
    <w:p>
      <w:pPr>
        <w:tabs>
          <w:tab w:val="left" w:pos="2079"/>
        </w:tabs>
        <w:spacing w:line="570" w:lineRule="exact"/>
        <w:rPr>
          <w:rFonts w:hint="default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</w:pPr>
    </w:p>
    <w:p>
      <w:pPr>
        <w:ind w:firstLine="600"/>
        <w:rPr>
          <w:rFonts w:hint="eastAsia" w:ascii="仿宋_GB2312" w:eastAsia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0044628C"/>
    <w:rsid w:val="002E5672"/>
    <w:rsid w:val="003B64AF"/>
    <w:rsid w:val="00433966"/>
    <w:rsid w:val="004401D5"/>
    <w:rsid w:val="0044628C"/>
    <w:rsid w:val="00480C79"/>
    <w:rsid w:val="005A578F"/>
    <w:rsid w:val="005C0F5F"/>
    <w:rsid w:val="006F1912"/>
    <w:rsid w:val="008C5B7F"/>
    <w:rsid w:val="009849E7"/>
    <w:rsid w:val="009C0825"/>
    <w:rsid w:val="00A01299"/>
    <w:rsid w:val="00D374C4"/>
    <w:rsid w:val="00E00A39"/>
    <w:rsid w:val="011E2533"/>
    <w:rsid w:val="05E96782"/>
    <w:rsid w:val="083E3870"/>
    <w:rsid w:val="0A37722B"/>
    <w:rsid w:val="0D796AC7"/>
    <w:rsid w:val="0F164CB2"/>
    <w:rsid w:val="0F761535"/>
    <w:rsid w:val="15C26E54"/>
    <w:rsid w:val="1CE633B3"/>
    <w:rsid w:val="1FFF4672"/>
    <w:rsid w:val="24F714CC"/>
    <w:rsid w:val="296C17FC"/>
    <w:rsid w:val="2BDD01D9"/>
    <w:rsid w:val="2D0903F2"/>
    <w:rsid w:val="2D3D45E4"/>
    <w:rsid w:val="2F4139E0"/>
    <w:rsid w:val="31A556BF"/>
    <w:rsid w:val="34A41FA5"/>
    <w:rsid w:val="38161007"/>
    <w:rsid w:val="38D469EB"/>
    <w:rsid w:val="3B432B1C"/>
    <w:rsid w:val="3C5E62EB"/>
    <w:rsid w:val="3D6D2D9E"/>
    <w:rsid w:val="3E465044"/>
    <w:rsid w:val="3ECA165D"/>
    <w:rsid w:val="3FF16A34"/>
    <w:rsid w:val="401A67CE"/>
    <w:rsid w:val="41435821"/>
    <w:rsid w:val="45E90FCE"/>
    <w:rsid w:val="52AE5808"/>
    <w:rsid w:val="56060C88"/>
    <w:rsid w:val="58135EA5"/>
    <w:rsid w:val="5B401B55"/>
    <w:rsid w:val="5C291165"/>
    <w:rsid w:val="5C7D6CEC"/>
    <w:rsid w:val="5E201D6A"/>
    <w:rsid w:val="5E9A150A"/>
    <w:rsid w:val="5FB62051"/>
    <w:rsid w:val="62E4643C"/>
    <w:rsid w:val="64E849DD"/>
    <w:rsid w:val="665E266D"/>
    <w:rsid w:val="699A6E9C"/>
    <w:rsid w:val="6B194CD3"/>
    <w:rsid w:val="6EFD3FFB"/>
    <w:rsid w:val="733F0FEE"/>
    <w:rsid w:val="75341117"/>
    <w:rsid w:val="77073ABA"/>
    <w:rsid w:val="7A405F5A"/>
    <w:rsid w:val="7C3C5B25"/>
    <w:rsid w:val="7EAE3218"/>
    <w:rsid w:val="7F295416"/>
    <w:rsid w:val="7F900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491</Words>
  <Characters>529</Characters>
  <Lines>2</Lines>
  <Paragraphs>1</Paragraphs>
  <TotalTime>0</TotalTime>
  <ScaleCrop>false</ScaleCrop>
  <LinksUpToDate>false</LinksUpToDate>
  <CharactersWithSpaces>595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2020-07-24T07:09:00Z</dcterms:created>
  <dc:creator>aaaa</dc:creator>
  <cp:lastModifiedBy>一库</cp:lastModifiedBy>
  <cp:lastPrinted>2023-06-06T07:20:00Z</cp:lastPrinted>
  <dcterms:modified xsi:type="dcterms:W3CDTF">2023-09-04T09:07:09Z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1AB058E253AA4224829A8C3AC6A4A300_13</vt:lpwstr>
  </property>
</Properties>
</file>