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9E8F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附件2</w:t>
      </w:r>
    </w:p>
    <w:p w14:paraId="6AD6FAD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9A87B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创业担保贷款所需材料及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创业扶持补贴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政策</w:t>
      </w:r>
    </w:p>
    <w:bookmarkEnd w:id="0"/>
    <w:p w14:paraId="0703BE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</w:rPr>
      </w:pPr>
    </w:p>
    <w:p w14:paraId="5E1689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867410</wp:posOffset>
            </wp:positionH>
            <wp:positionV relativeFrom="paragraph">
              <wp:posOffset>110490</wp:posOffset>
            </wp:positionV>
            <wp:extent cx="3810000" cy="3810000"/>
            <wp:effectExtent l="0" t="0" r="0" b="0"/>
            <wp:wrapTopAndBottom/>
            <wp:docPr id="1" name="图片 1" descr="创业担保贷款二维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创业担保贷款二维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7C172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0325B0"/>
    <w:rsid w:val="080325B0"/>
    <w:rsid w:val="0C9772B7"/>
    <w:rsid w:val="4CC338C4"/>
    <w:rsid w:val="57D9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basedOn w:val="1"/>
    <w:qFormat/>
    <w:uiPriority w:val="0"/>
    <w:pPr>
      <w:spacing w:line="560" w:lineRule="exact"/>
    </w:pPr>
    <w:rPr>
      <w:rFonts w:ascii="Times New Roman" w:hAnsi="Times New Roman" w:eastAsia="仿宋_GB2312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2025-03-17T09:08:00Z</dcterms:created>
  <dc:creator>JINJUN</dc:creator>
  <cp:lastModifiedBy>JINJUN</cp:lastModifiedBy>
  <dcterms:modified xsi:type="dcterms:W3CDTF">2025-03-17T09:11:44Z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5B475EFEA5E74C208C5C07FD386778E0_13</vt:lpwstr>
  </property>
  <property fmtid="{D5CDD505-2E9C-101B-9397-08002B2CF9AE}" pid="4" name="KSOTemplateDocerSaveRecord">
    <vt:lpwstr>eyJoZGlkIjoiMWQ4NTkwNmFiY2M5MGQzMzUyYmZkYTI0Zjg4Nzk3MmQiLCJ1c2VySWQiOiIzMjkzOTkzODEifQ==</vt:lpwstr>
  </property>
</Properties>
</file>