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广西经营性人力资源服务机构年度报告表</w:t>
      </w:r>
    </w:p>
    <w:tbl>
      <w:tblPr>
        <w:tblStyle w:val="3"/>
        <w:tblW w:w="9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748"/>
        <w:gridCol w:w="2194"/>
        <w:gridCol w:w="727"/>
        <w:gridCol w:w="1037"/>
        <w:gridCol w:w="355"/>
        <w:gridCol w:w="2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622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主动公开信息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机构名称（盖章）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1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机构类型</w:t>
            </w:r>
          </w:p>
        </w:tc>
        <w:tc>
          <w:tcPr>
            <w:tcW w:w="275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统一社会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信用代码</w:t>
            </w:r>
          </w:p>
        </w:tc>
        <w:tc>
          <w:tcPr>
            <w:tcW w:w="7068" w:type="dxa"/>
            <w:gridSpan w:val="5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注册地址</w:t>
            </w:r>
          </w:p>
        </w:tc>
        <w:tc>
          <w:tcPr>
            <w:tcW w:w="7068" w:type="dxa"/>
            <w:gridSpan w:val="5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营业地址</w:t>
            </w:r>
          </w:p>
        </w:tc>
        <w:tc>
          <w:tcPr>
            <w:tcW w:w="7068" w:type="dxa"/>
            <w:gridSpan w:val="5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法定代表人</w:t>
            </w:r>
            <w:r>
              <w:rPr>
                <w:rFonts w:ascii="Times New Roman" w:hAnsi="Times New Roman"/>
                <w:szCs w:val="21"/>
              </w:rPr>
              <w:t>/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负责人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bookmarkStart w:id="1" w:name="_GoBack"/>
            <w:bookmarkEnd w:id="1"/>
          </w:p>
        </w:tc>
        <w:tc>
          <w:tcPr>
            <w:tcW w:w="211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身份证号</w:t>
            </w:r>
            <w:bookmarkStart w:id="0" w:name="OLE_LINK4"/>
            <w:r>
              <w:rPr>
                <w:rFonts w:hint="eastAsia" w:ascii="Times New Roman" w:hAnsi="宋体"/>
                <w:szCs w:val="21"/>
              </w:rPr>
              <w:t>（不公开）</w:t>
            </w:r>
            <w:bookmarkEnd w:id="0"/>
          </w:p>
        </w:tc>
        <w:tc>
          <w:tcPr>
            <w:tcW w:w="275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固定电话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1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手机号码（不公开）</w:t>
            </w:r>
          </w:p>
        </w:tc>
        <w:tc>
          <w:tcPr>
            <w:tcW w:w="275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设立分支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机构情况</w:t>
            </w:r>
          </w:p>
        </w:tc>
        <w:tc>
          <w:tcPr>
            <w:tcW w:w="7068" w:type="dxa"/>
            <w:gridSpan w:val="5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网站网址</w:t>
            </w:r>
          </w:p>
        </w:tc>
        <w:tc>
          <w:tcPr>
            <w:tcW w:w="7068" w:type="dxa"/>
            <w:gridSpan w:val="5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exact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经营范围</w:t>
            </w:r>
          </w:p>
        </w:tc>
        <w:tc>
          <w:tcPr>
            <w:tcW w:w="7068" w:type="dxa"/>
            <w:gridSpan w:val="5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pStyle w:val="2"/>
              <w:rPr>
                <w:rFonts w:ascii="Times New Roman" w:hAnsi="Times New Roman"/>
                <w:szCs w:val="21"/>
              </w:rPr>
            </w:pPr>
          </w:p>
          <w:p>
            <w:pPr>
              <w:pStyle w:val="2"/>
              <w:rPr>
                <w:rFonts w:ascii="Times New Roman" w:hAnsi="Times New Roman"/>
                <w:szCs w:val="21"/>
              </w:rPr>
            </w:pPr>
          </w:p>
          <w:p>
            <w:pPr>
              <w:pStyle w:val="2"/>
              <w:rPr>
                <w:rFonts w:ascii="Times New Roman" w:hAnsi="Times New Roman"/>
                <w:szCs w:val="21"/>
              </w:rPr>
            </w:pPr>
          </w:p>
          <w:p>
            <w:pPr>
              <w:pStyle w:val="2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许可证、备案证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变更、延续情况</w:t>
            </w:r>
          </w:p>
        </w:tc>
        <w:tc>
          <w:tcPr>
            <w:tcW w:w="7068" w:type="dxa"/>
            <w:gridSpan w:val="5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年度奖励及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行政处罚情况</w:t>
            </w:r>
          </w:p>
        </w:tc>
        <w:tc>
          <w:tcPr>
            <w:tcW w:w="7068" w:type="dxa"/>
            <w:gridSpan w:val="5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6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机构自行选择是否公开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从业人数、资产总额、营业收入、利润总额、净利润、纳税总额</w:t>
            </w:r>
          </w:p>
        </w:tc>
        <w:tc>
          <w:tcPr>
            <w:tcW w:w="7068" w:type="dxa"/>
            <w:gridSpan w:val="5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23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法人（负责人）签字</w:t>
            </w:r>
          </w:p>
        </w:tc>
        <w:tc>
          <w:tcPr>
            <w:tcW w:w="7068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Times New Roman" w:hAnsi="Times New Roman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以上填表信息和提交材料真实合法有效，并对申请材料实质内容的真实性负责，同意将有关信息向社会公开。</w:t>
            </w:r>
          </w:p>
          <w:p>
            <w:pPr>
              <w:spacing w:line="300" w:lineRule="exact"/>
              <w:ind w:firstLine="56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签字：</w:t>
            </w:r>
            <w:r>
              <w:rPr>
                <w:rFonts w:ascii="Times New Roman" w:hAnsi="Times New Roman"/>
                <w:szCs w:val="21"/>
              </w:rPr>
              <w:t xml:space="preserve">                                      </w:t>
            </w:r>
            <w:r>
              <w:rPr>
                <w:rFonts w:hint="eastAsia"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许可</w:t>
            </w:r>
            <w:r>
              <w:rPr>
                <w:rFonts w:hint="eastAsia" w:ascii="Times New Roman" w:hAnsi="Times New Roman"/>
                <w:szCs w:val="21"/>
              </w:rPr>
              <w:t>/</w:t>
            </w:r>
            <w:r>
              <w:rPr>
                <w:rFonts w:hint="eastAsia" w:ascii="Times New Roman" w:hAnsi="宋体"/>
                <w:szCs w:val="21"/>
              </w:rPr>
              <w:t>备案编号</w:t>
            </w:r>
          </w:p>
        </w:tc>
        <w:tc>
          <w:tcPr>
            <w:tcW w:w="2921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报告日期</w:t>
            </w:r>
          </w:p>
        </w:tc>
        <w:tc>
          <w:tcPr>
            <w:tcW w:w="3110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438" w:type="dxa"/>
            <w:gridSpan w:val="7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注：</w:t>
            </w:r>
            <w:r>
              <w:rPr>
                <w:rFonts w:hint="eastAsia" w:ascii="Times New Roman" w:hAnsi="Times New Roman"/>
                <w:szCs w:val="21"/>
              </w:rPr>
              <w:t>“</w:t>
            </w:r>
            <w:r>
              <w:rPr>
                <w:rFonts w:hint="eastAsia" w:ascii="Times New Roman" w:hAnsi="宋体"/>
                <w:szCs w:val="21"/>
              </w:rPr>
              <w:t>机构自行选择是否公开</w:t>
            </w:r>
            <w:r>
              <w:rPr>
                <w:rFonts w:hint="eastAsia" w:ascii="Times New Roman" w:hAnsi="Times New Roman"/>
                <w:szCs w:val="21"/>
              </w:rPr>
              <w:t>”</w:t>
            </w:r>
            <w:r>
              <w:rPr>
                <w:rFonts w:hint="eastAsia" w:ascii="Times New Roman" w:hAnsi="宋体"/>
                <w:szCs w:val="21"/>
              </w:rPr>
              <w:t>项目如选择公开请在表格中备注。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A03E4"/>
    <w:rsid w:val="3CF72E5F"/>
    <w:rsid w:val="505C48D8"/>
    <w:rsid w:val="730C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ind w:firstLine="200" w:firstLineChars="200"/>
    </w:pPr>
    <w:rPr>
      <w:rFonts w:ascii="Calibri" w:hAnsi="Calibri" w:eastAsia="宋体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445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new</dc:creator>
  <cp:lastModifiedBy>new</cp:lastModifiedBy>
  <cp:lastPrinted>2025-02-17T01:02:00Z</cp:lastPrinted>
  <dcterms:modified xsi:type="dcterms:W3CDTF">2026-01-14T02:46:52Z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