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月符合特殊工种提前退休条件人员公示名单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（一）</w:t>
      </w:r>
    </w:p>
    <w:tbl>
      <w:tblPr>
        <w:tblW w:w="140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651"/>
        <w:gridCol w:w="1453"/>
        <w:gridCol w:w="893"/>
        <w:gridCol w:w="440"/>
        <w:gridCol w:w="1094"/>
        <w:gridCol w:w="933"/>
        <w:gridCol w:w="1038"/>
        <w:gridCol w:w="1149"/>
        <w:gridCol w:w="1066"/>
        <w:gridCol w:w="947"/>
        <w:gridCol w:w="893"/>
        <w:gridCol w:w="1027"/>
        <w:gridCol w:w="10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（原）单位名称</w:t>
            </w:r>
          </w:p>
        </w:tc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个人编号</w:t>
            </w:r>
          </w:p>
        </w:tc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档案最先记载出生时间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71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从事特殊工种情况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行业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工种名称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工种性质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开始时间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截止时间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年限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总年限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个体劳动者（阳和新区）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柳州市锌品股份有限公司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452155591548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邓有辉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196708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199903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化学工业-无机盐-氧化锌制造工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199906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200706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8年1月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柳州市菱鑫汽车运输有限责任公司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广西柳州钢铁集团有限公司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452159101377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陈尚喜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197103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198712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冶金工业-钢铁-热轧钢工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198712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199806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10年7月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鹿寨县失业人员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广西鹿寨化肥有限责任公司</w:t>
            </w:r>
          </w:p>
        </w:tc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452155175808</w:t>
            </w:r>
          </w:p>
        </w:tc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吴雄斌</w:t>
            </w:r>
          </w:p>
        </w:tc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197101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198903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化学工业-磷肥-钙镁磷肥制造工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199406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200011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6年6月</w:t>
            </w:r>
          </w:p>
        </w:tc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化学工业-磷肥-钙镁磷肥制造工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200304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200809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5年6月</w:t>
            </w: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个体劳动者（柳北区）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柳州化工股份有限公司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452154500141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邓安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197103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198908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化学工业-化肥-水煤气（半水煤气）造气工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199303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200212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9年10月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个体劳动者（柳北区）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柳州市化学冶炼工业公司</w:t>
            </w:r>
          </w:p>
        </w:tc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452154832951</w:t>
            </w:r>
          </w:p>
        </w:tc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黄忠友</w:t>
            </w:r>
          </w:p>
        </w:tc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197103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198806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冶金工业-有色金属-电锌电解工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198812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199012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2年1月</w:t>
            </w:r>
          </w:p>
        </w:tc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冶金工业-有色金属-电锌电解工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199212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199906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6年7月</w:t>
            </w: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个体劳动者（柳北区）</w:t>
            </w:r>
            <w:r>
              <w:rPr>
                <w:rStyle w:val="9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color w:val="auto"/>
                <w:bdr w:val="none" w:color="auto" w:sz="0" w:space="0"/>
                <w:lang w:val="en-US" w:eastAsia="zh-CN" w:bidi="ar"/>
              </w:rPr>
              <w:t>柳州锌品有限责任公司</w:t>
            </w:r>
            <w:r>
              <w:rPr>
                <w:rStyle w:val="9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color w:val="auto"/>
                <w:bdr w:val="none" w:color="auto" w:sz="0" w:space="0"/>
                <w:lang w:val="en-US" w:eastAsia="zh-CN" w:bidi="ar"/>
              </w:rPr>
              <w:t>柳州中色锌品有限责任公司</w:t>
            </w:r>
          </w:p>
        </w:tc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452159760810</w:t>
            </w:r>
          </w:p>
        </w:tc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蓝茂盛</w:t>
            </w:r>
          </w:p>
        </w:tc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197103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199012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化学工业</w:t>
            </w:r>
            <w:r>
              <w:rPr>
                <w:rStyle w:val="11"/>
                <w:color w:val="auto"/>
                <w:bdr w:val="none" w:color="auto" w:sz="0" w:space="0"/>
                <w:lang w:val="en-US" w:eastAsia="zh-CN" w:bidi="ar"/>
              </w:rPr>
              <w:t>-</w:t>
            </w:r>
            <w:r>
              <w:rPr>
                <w:rStyle w:val="10"/>
                <w:color w:val="auto"/>
                <w:bdr w:val="none" w:color="auto" w:sz="0" w:space="0"/>
                <w:lang w:val="en-US" w:eastAsia="zh-CN" w:bidi="ar"/>
              </w:rPr>
              <w:t>无机盐</w:t>
            </w:r>
            <w:r>
              <w:rPr>
                <w:rStyle w:val="11"/>
                <w:color w:val="auto"/>
                <w:bdr w:val="none" w:color="auto" w:sz="0" w:space="0"/>
                <w:lang w:val="en-US" w:eastAsia="zh-CN" w:bidi="ar"/>
              </w:rPr>
              <w:t>-</w:t>
            </w:r>
            <w:r>
              <w:rPr>
                <w:rStyle w:val="10"/>
                <w:color w:val="auto"/>
                <w:bdr w:val="none" w:color="auto" w:sz="0" w:space="0"/>
                <w:lang w:val="en-US" w:eastAsia="zh-CN" w:bidi="ar"/>
              </w:rPr>
              <w:t>氧化锌制造工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199910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200001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  <w:r>
              <w:rPr>
                <w:rStyle w:val="10"/>
                <w:color w:val="auto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1"/>
                <w:color w:val="auto"/>
                <w:bdr w:val="none" w:color="auto" w:sz="0" w:space="0"/>
                <w:lang w:val="en-US" w:eastAsia="zh-CN" w:bidi="ar"/>
              </w:rPr>
              <w:t>4</w:t>
            </w:r>
            <w:r>
              <w:rPr>
                <w:rStyle w:val="10"/>
                <w:color w:val="auto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12"/>
                <w:color w:val="auto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1"/>
                <w:color w:val="auto"/>
                <w:bdr w:val="none" w:color="auto" w:sz="0" w:space="0"/>
                <w:lang w:val="en-US" w:eastAsia="zh-CN" w:bidi="ar"/>
              </w:rPr>
              <w:t>7</w:t>
            </w:r>
            <w:r>
              <w:rPr>
                <w:rStyle w:val="12"/>
                <w:color w:val="auto"/>
                <w:bdr w:val="none" w:color="auto" w:sz="0" w:space="0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化学工业</w:t>
            </w:r>
            <w:r>
              <w:rPr>
                <w:rStyle w:val="11"/>
                <w:color w:val="auto"/>
                <w:bdr w:val="none" w:color="auto" w:sz="0" w:space="0"/>
                <w:lang w:val="en-US" w:eastAsia="zh-CN" w:bidi="ar"/>
              </w:rPr>
              <w:t>-</w:t>
            </w:r>
            <w:r>
              <w:rPr>
                <w:rStyle w:val="10"/>
                <w:color w:val="auto"/>
                <w:bdr w:val="none" w:color="auto" w:sz="0" w:space="0"/>
                <w:lang w:val="en-US" w:eastAsia="zh-CN" w:bidi="ar"/>
              </w:rPr>
              <w:t>无机盐</w:t>
            </w:r>
            <w:r>
              <w:rPr>
                <w:rStyle w:val="11"/>
                <w:color w:val="auto"/>
                <w:bdr w:val="none" w:color="auto" w:sz="0" w:space="0"/>
                <w:lang w:val="en-US" w:eastAsia="zh-CN" w:bidi="ar"/>
              </w:rPr>
              <w:t>-</w:t>
            </w:r>
            <w:r>
              <w:rPr>
                <w:rStyle w:val="10"/>
                <w:color w:val="auto"/>
                <w:bdr w:val="none" w:color="auto" w:sz="0" w:space="0"/>
                <w:lang w:val="en-US" w:eastAsia="zh-CN" w:bidi="ar"/>
              </w:rPr>
              <w:t>氧化锌制造工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200810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12"/>
                <w:color w:val="auto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11"/>
                <w:color w:val="auto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2"/>
                <w:color w:val="auto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东风柳州汽车有限公司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452154692394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林雄权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197103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199007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机械工业-通用-热处理工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199007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200412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14年6月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广西鱼峰集团水泥有限公司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452159457311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孔柳兵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197103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199107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建材工业-水泥矿山（非金属矿山）-矿山大型运矿汽车司机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特别繁重体力劳动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199108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200112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10年5月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柳州市勘察测绘研究院有限公司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452156188719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黄永根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196907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198711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地质行业-钻探工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特别繁重体力劳动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200101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201801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17年1月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柳州海韵机械有限公司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广西柳发股份有限公司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452157736371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罗绍兴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197103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199306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机械工业-通用-铸件清理工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199312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200308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9年9月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个体劳动者（柳东新区）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柳州第二空气压缩机有限责任公司</w:t>
            </w:r>
          </w:p>
        </w:tc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452155703133</w:t>
            </w:r>
          </w:p>
        </w:tc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苏晓春</w:t>
            </w:r>
          </w:p>
        </w:tc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197102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198812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机械工业-通用-手工大锤铆工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特别繁重体力劳动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199107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199911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8年5月</w:t>
            </w:r>
          </w:p>
        </w:tc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机械工业-通用-手工大锤铆工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特别繁重体力劳动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200212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200410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1年11月</w:t>
            </w: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个体劳动者（柳北区）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柳州锌品股份有限公司</w:t>
            </w:r>
          </w:p>
        </w:tc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452154453080</w:t>
            </w:r>
          </w:p>
        </w:tc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周剑</w:t>
            </w:r>
          </w:p>
        </w:tc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197102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199112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化学工业-无机盐-氧化锌制造工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199806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199807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0年2月</w:t>
            </w:r>
          </w:p>
        </w:tc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冶金工业-有色金属-锌精馏工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199809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200606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7年10月</w:t>
            </w: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>
      <w:pPr>
        <w:rPr>
          <w:color w:val="auto"/>
        </w:rPr>
      </w:pPr>
      <w:bookmarkStart w:id="0" w:name="_GoBack"/>
      <w:bookmarkEnd w:id="0"/>
    </w:p>
    <w:sectPr>
      <w:pgSz w:w="16838" w:h="11906" w:orient="landscape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ZjAxNzgwNjQ1MjY2Y2M5MTg3NWRmZjczNjJjMzAifQ=="/>
  </w:docVars>
  <w:rsids>
    <w:rsidRoot w:val="751B54E6"/>
    <w:rsid w:val="0FB16E6C"/>
    <w:rsid w:val="22306D1D"/>
    <w:rsid w:val="24AD7E70"/>
    <w:rsid w:val="4DFD6850"/>
    <w:rsid w:val="4E0716BC"/>
    <w:rsid w:val="4EDC4501"/>
    <w:rsid w:val="508F3079"/>
    <w:rsid w:val="537430C4"/>
    <w:rsid w:val="59C9640E"/>
    <w:rsid w:val="64E10E14"/>
    <w:rsid w:val="751B54E6"/>
    <w:rsid w:val="7B65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51"/>
    <w:basedOn w:val="5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0">
    <w:name w:val="font31"/>
    <w:basedOn w:val="5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1">
    <w:name w:val="font41"/>
    <w:basedOn w:val="5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2">
    <w:name w:val="font61"/>
    <w:basedOn w:val="5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城中区</Company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2026-02-09T07:51:00Z</dcterms:created>
  <dc:creator>Administrator</dc:creator>
  <cp:lastModifiedBy>Administrator</cp:lastModifiedBy>
  <cp:lastPrinted>2026-07-14T02:05:00Z</cp:lastPrinted>
  <dcterms:modified xsi:type="dcterms:W3CDTF">2026-07-14T03:00:45Z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56519912FA274C5694572671543DC6C9_11</vt:lpwstr>
  </property>
</Properties>
</file>