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（一）</w:t>
      </w:r>
    </w:p>
    <w:tbl>
      <w:tblPr>
        <w:tblStyle w:val="4"/>
        <w:tblW w:w="14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076"/>
        <w:gridCol w:w="1344"/>
        <w:gridCol w:w="756"/>
        <w:gridCol w:w="384"/>
        <w:gridCol w:w="972"/>
        <w:gridCol w:w="888"/>
        <w:gridCol w:w="1104"/>
        <w:gridCol w:w="1128"/>
        <w:gridCol w:w="948"/>
        <w:gridCol w:w="984"/>
        <w:gridCol w:w="996"/>
        <w:gridCol w:w="1044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(原）单位名称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档案最先记载出生时间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2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工种性质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年限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452160583026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邓妮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198006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200010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9年9月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452161051351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姚国亮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198708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8年9月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452160603941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黄显平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冶金工业-钢铁-高炉配管工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16年1月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柳州友邻物业服务有限公司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452157323397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黄汝雄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199001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4年11月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452156133828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覃炳桥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199112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7年6月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2年4月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柳州乘龙专用车有限公司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452158697174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罗明生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197005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2年8月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鹿寨县灵活就业人员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广西鹿寨化肥有限责任公司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452161216670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梁爱香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197808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化学工业-磷肥-钙镁磷肥制造工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4年4月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化学工业-磷肥-钙镁磷肥制造工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201603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柳州市正菱车业配件有限公司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柳州有色冶炼股份有限公司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452154898572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王奇斌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199306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冶金工业-有色金属-锌浸出、净化工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11年1月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柳州锌品有限责任公司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452156372802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梁炳陆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196812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化学工业-涂料-锌钡白制造工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2年4月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452160354420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吴兵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冶金工业-钢铁-铸锭工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5年9月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冶金工业-钢铁-铸锭工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1年9月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冶金工业-钢铁-铸锭工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2年11月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452159296207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谢文祐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199209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冶金工业-钢铁-整理、精整工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1年2月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冶金工业-钢铁-整理、精整工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13年6月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冶金工业-钢铁-热切断工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452160239899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陈平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冶金工业-钢铁-脱摸、整模工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2年5月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冶金工业-钢铁-铸锭工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452161363701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万智强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198908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7年6月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452161043136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肖广庆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196809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198603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1年6月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2年5月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2年4月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1年2月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201803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5年3月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452159304233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何刚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199111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冶金工业-钢铁-蒸馏工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9年3月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个体劳动者（柳东新区）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柳州市柳锌有色金属开发公司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柳州锌品有限责任公司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452154650482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李超文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199106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4年2月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个体劳动者（鱼峰区）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柳州链条厂/柳州柳连机械制造有限责任公司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452160775197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罗军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199412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个体劳动者（鱼峰区）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柳州冶炼厂、柳州华锡烟锡材料公司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452154603842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瞿继胜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198901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冶金工业-有色金属-合锡锅工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201607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8年0月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452160145606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199304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冶金工业-钢铁-烧结看火工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452156009391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陈勇军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198609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冶金工业-钢铁-烧结看火工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10年11月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10年11月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sz w:val="52"/>
        <w:szCs w:val="56"/>
      </w:rPr>
    </w:pPr>
    <w:r>
      <w:rPr>
        <w:rStyle w:val="6"/>
        <w:rFonts w:hint="eastAsia"/>
        <w:sz w:val="28"/>
        <w:szCs w:val="56"/>
      </w:rPr>
      <w:t xml:space="preserve">— </w:t>
    </w:r>
    <w:r>
      <w:rPr>
        <w:rFonts w:hint="eastAsia"/>
        <w:sz w:val="28"/>
        <w:szCs w:val="56"/>
      </w:rPr>
      <w:fldChar w:fldCharType="begin"/>
    </w:r>
    <w:r>
      <w:rPr>
        <w:rStyle w:val="6"/>
        <w:rFonts w:hint="eastAsia"/>
        <w:sz w:val="28"/>
        <w:szCs w:val="56"/>
      </w:rPr>
      <w:instrText xml:space="preserve"> PAGE  </w:instrText>
    </w:r>
    <w:r>
      <w:rPr>
        <w:rFonts w:hint="eastAsia"/>
        <w:sz w:val="28"/>
        <w:szCs w:val="56"/>
      </w:rPr>
      <w:fldChar w:fldCharType="separate"/>
    </w:r>
    <w:r>
      <w:rPr>
        <w:rStyle w:val="6"/>
        <w:sz w:val="28"/>
        <w:szCs w:val="56"/>
      </w:rPr>
      <w:t>4</w:t>
    </w:r>
    <w:r>
      <w:rPr>
        <w:rFonts w:hint="eastAsia"/>
        <w:sz w:val="28"/>
        <w:szCs w:val="56"/>
      </w:rPr>
      <w:fldChar w:fldCharType="end"/>
    </w:r>
    <w:r>
      <w:rPr>
        <w:rStyle w:val="6"/>
        <w:rFonts w:hint="eastAsia"/>
        <w:sz w:val="28"/>
        <w:szCs w:val="56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384277D5"/>
    <w:rsid w:val="054A7061"/>
    <w:rsid w:val="05E34159"/>
    <w:rsid w:val="094C1A58"/>
    <w:rsid w:val="17836259"/>
    <w:rsid w:val="18382B55"/>
    <w:rsid w:val="1BE67DBA"/>
    <w:rsid w:val="25F66E3F"/>
    <w:rsid w:val="33ED46D9"/>
    <w:rsid w:val="384277D5"/>
    <w:rsid w:val="4DF1F9B5"/>
    <w:rsid w:val="597F1F70"/>
    <w:rsid w:val="6290473F"/>
    <w:rsid w:val="65847987"/>
    <w:rsid w:val="68020CBB"/>
    <w:rsid w:val="6C371AAD"/>
    <w:rsid w:val="6C516CCB"/>
    <w:rsid w:val="79E40D66"/>
    <w:rsid w:val="7AC8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2025-04-14T11:20:00Z</dcterms:created>
  <dc:creator>张汇洋</dc:creator>
  <cp:lastModifiedBy>gxxc</cp:lastModifiedBy>
  <cp:lastPrinted>2025-07-14T08:47:00Z</cp:lastPrinted>
  <dcterms:modified xsi:type="dcterms:W3CDTF">2025-09-12T16:49:48Z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18D15C85A80D4056AC08F0DDD76B7150_11</vt:lpwstr>
  </property>
</Properties>
</file>