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786A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</w:t>
      </w:r>
    </w:p>
    <w:p w14:paraId="4A7ED9E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度柳州市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创业孵化基地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孵化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企业</w:t>
      </w:r>
    </w:p>
    <w:p w14:paraId="5B6E8E8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一次性创业补贴条件及标准</w:t>
      </w:r>
    </w:p>
    <w:p w14:paraId="53C1625B">
      <w:pPr>
        <w:tabs>
          <w:tab w:val="left" w:pos="2079"/>
        </w:tabs>
        <w:spacing w:line="57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2DCF1844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一、补贴对象：在我市行政区域内的注册登记的各类经营单位、社会组织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231F20"/>
          <w:sz w:val="32"/>
          <w:szCs w:val="32"/>
          <w:lang w:eastAsia="zh-CN"/>
        </w:rPr>
        <w:t>同时</w:t>
      </w:r>
      <w:r>
        <w:rPr>
          <w:rFonts w:hint="eastAsia" w:ascii="仿宋_GB2312" w:eastAsia="仿宋_GB2312"/>
          <w:color w:val="231F20"/>
          <w:sz w:val="32"/>
          <w:szCs w:val="32"/>
        </w:rPr>
        <w:t>应具备以下条件：</w:t>
      </w:r>
    </w:p>
    <w:p w14:paraId="130CBAB6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231F20"/>
          <w:sz w:val="32"/>
          <w:szCs w:val="32"/>
        </w:rPr>
        <w:t>1．注册地址需在创业孵化基地地址内；</w:t>
      </w:r>
    </w:p>
    <w:p w14:paraId="4B6CAA34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hint="eastAsia" w:ascii="仿宋_GB2312" w:eastAsia="仿宋_GB2312"/>
          <w:color w:val="333333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231F20"/>
          <w:sz w:val="32"/>
          <w:szCs w:val="32"/>
        </w:rPr>
        <w:t>2．入驻时注册时间不超过</w:t>
      </w:r>
      <w:r>
        <w:rPr>
          <w:rFonts w:hint="eastAsia" w:ascii="仿宋_GB2312" w:eastAsia="仿宋_GB2312"/>
          <w:color w:val="231F20"/>
          <w:sz w:val="32"/>
          <w:szCs w:val="32"/>
          <w:lang w:val="en-US" w:eastAsia="zh-CN"/>
        </w:rPr>
        <w:t>24个月；</w:t>
      </w:r>
    </w:p>
    <w:p w14:paraId="2116C66E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hint="eastAsia" w:ascii="仿宋_GB2312" w:eastAsia="仿宋_GB2312"/>
          <w:color w:val="231F20"/>
          <w:spacing w:val="-15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3．</w:t>
      </w:r>
      <w:r>
        <w:rPr>
          <w:rFonts w:hint="eastAsia" w:ascii="仿宋_GB2312" w:eastAsia="仿宋_GB2312"/>
          <w:color w:val="231F20"/>
          <w:spacing w:val="-15"/>
          <w:sz w:val="32"/>
          <w:szCs w:val="32"/>
          <w:lang w:eastAsia="zh-CN"/>
        </w:rPr>
        <w:t>年营业收入</w:t>
      </w:r>
      <w:r>
        <w:rPr>
          <w:rFonts w:hint="eastAsia" w:ascii="仿宋_GB2312" w:eastAsia="仿宋_GB2312"/>
          <w:color w:val="231F20"/>
          <w:spacing w:val="-15"/>
          <w:sz w:val="32"/>
          <w:szCs w:val="32"/>
          <w:lang w:val="en-US" w:eastAsia="zh-CN"/>
        </w:rPr>
        <w:t xml:space="preserve">一般不超过200万元的； </w:t>
      </w:r>
    </w:p>
    <w:p w14:paraId="220C390E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4．</w:t>
      </w:r>
      <w:r>
        <w:rPr>
          <w:rFonts w:hint="eastAsia" w:ascii="仿宋_GB2312" w:eastAsia="仿宋_GB2312"/>
          <w:color w:val="231F20"/>
          <w:sz w:val="32"/>
          <w:szCs w:val="32"/>
        </w:rPr>
        <w:t>入孵企业（项目）在创业孵化基地内培育时间一般不超过2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年。</w:t>
      </w:r>
    </w:p>
    <w:p w14:paraId="6BBC23FE">
      <w:pPr>
        <w:pStyle w:val="4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二、补贴标准：</w:t>
      </w:r>
      <w:r>
        <w:rPr>
          <w:rFonts w:hint="eastAsia" w:ascii="仿宋_GB2312" w:eastAsia="仿宋_GB2312"/>
          <w:color w:val="231F20"/>
          <w:sz w:val="32"/>
          <w:szCs w:val="32"/>
          <w:lang w:val="en-US" w:eastAsia="zh-CN"/>
        </w:rPr>
        <w:t>对入</w:t>
      </w:r>
      <w:bookmarkStart w:id="0" w:name="_GoBack"/>
      <w:bookmarkEnd w:id="0"/>
      <w:r>
        <w:rPr>
          <w:rFonts w:hint="eastAsia" w:ascii="仿宋_GB2312" w:eastAsia="仿宋_GB2312"/>
          <w:color w:val="231F20"/>
          <w:sz w:val="32"/>
          <w:szCs w:val="32"/>
          <w:lang w:val="en-US" w:eastAsia="zh-CN"/>
        </w:rPr>
        <w:t>孵后正常经营满1年、期间依法缴纳社会保险费的孵化企业，给予5000元/户的一次性创业补贴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。</w:t>
      </w:r>
    </w:p>
    <w:p w14:paraId="0D5173B1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BAF03DC"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BCB21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yMTQ1OWNjNTcyYmE4ZGQ3ODZkZTM0ZWZkNzdlMzEifQ=="/>
  </w:docVars>
  <w:rsids>
    <w:rsidRoot w:val="0044628C"/>
    <w:rsid w:val="00265F97"/>
    <w:rsid w:val="002E5672"/>
    <w:rsid w:val="003B64AF"/>
    <w:rsid w:val="00433966"/>
    <w:rsid w:val="004401D5"/>
    <w:rsid w:val="0044628C"/>
    <w:rsid w:val="00480C79"/>
    <w:rsid w:val="005A578F"/>
    <w:rsid w:val="005C0F5F"/>
    <w:rsid w:val="006F1912"/>
    <w:rsid w:val="008C5B7F"/>
    <w:rsid w:val="009849E7"/>
    <w:rsid w:val="009C0825"/>
    <w:rsid w:val="00A01299"/>
    <w:rsid w:val="00D374C4"/>
    <w:rsid w:val="00E00A39"/>
    <w:rsid w:val="011A79D6"/>
    <w:rsid w:val="011E2533"/>
    <w:rsid w:val="03BD4329"/>
    <w:rsid w:val="049105A9"/>
    <w:rsid w:val="05E96782"/>
    <w:rsid w:val="083E3870"/>
    <w:rsid w:val="0A37722B"/>
    <w:rsid w:val="0CFB05D3"/>
    <w:rsid w:val="0D796AC7"/>
    <w:rsid w:val="0DF32DE6"/>
    <w:rsid w:val="0F164CB2"/>
    <w:rsid w:val="0F761535"/>
    <w:rsid w:val="13261F42"/>
    <w:rsid w:val="15C26E54"/>
    <w:rsid w:val="1C1945F8"/>
    <w:rsid w:val="1C962E3A"/>
    <w:rsid w:val="1CE633B3"/>
    <w:rsid w:val="1F0E77C4"/>
    <w:rsid w:val="1FA27583"/>
    <w:rsid w:val="1FFF4672"/>
    <w:rsid w:val="24F714CC"/>
    <w:rsid w:val="296C17FC"/>
    <w:rsid w:val="2CF75313"/>
    <w:rsid w:val="2D0903F2"/>
    <w:rsid w:val="2D3D45E4"/>
    <w:rsid w:val="2DA114E0"/>
    <w:rsid w:val="2EC51EC5"/>
    <w:rsid w:val="30A75B51"/>
    <w:rsid w:val="31A556BF"/>
    <w:rsid w:val="34A41FA5"/>
    <w:rsid w:val="38D469EB"/>
    <w:rsid w:val="3C5E62EB"/>
    <w:rsid w:val="3D6D2D9E"/>
    <w:rsid w:val="3FE945FB"/>
    <w:rsid w:val="401A67CE"/>
    <w:rsid w:val="40D63A12"/>
    <w:rsid w:val="41435821"/>
    <w:rsid w:val="4799671C"/>
    <w:rsid w:val="493B494A"/>
    <w:rsid w:val="507B42EC"/>
    <w:rsid w:val="52AE5808"/>
    <w:rsid w:val="56060C88"/>
    <w:rsid w:val="56EB001C"/>
    <w:rsid w:val="575A7095"/>
    <w:rsid w:val="58135EA5"/>
    <w:rsid w:val="5B3C7EDF"/>
    <w:rsid w:val="5B401B55"/>
    <w:rsid w:val="5BBA73DB"/>
    <w:rsid w:val="5C291165"/>
    <w:rsid w:val="5D41596D"/>
    <w:rsid w:val="5E201D6A"/>
    <w:rsid w:val="5E9A150A"/>
    <w:rsid w:val="5FB62051"/>
    <w:rsid w:val="62E4643C"/>
    <w:rsid w:val="636B510E"/>
    <w:rsid w:val="63D07C47"/>
    <w:rsid w:val="64E849DD"/>
    <w:rsid w:val="658C0B7B"/>
    <w:rsid w:val="665E266D"/>
    <w:rsid w:val="67650AF0"/>
    <w:rsid w:val="6EFD3FFB"/>
    <w:rsid w:val="6F451F76"/>
    <w:rsid w:val="712F4B63"/>
    <w:rsid w:val="733F0FEE"/>
    <w:rsid w:val="74142D72"/>
    <w:rsid w:val="744516A0"/>
    <w:rsid w:val="74B46C3F"/>
    <w:rsid w:val="75341117"/>
    <w:rsid w:val="75FC389C"/>
    <w:rsid w:val="77073ABA"/>
    <w:rsid w:val="79DF0F43"/>
    <w:rsid w:val="7A405F5A"/>
    <w:rsid w:val="7C8F34C2"/>
    <w:rsid w:val="7C9752E0"/>
    <w:rsid w:val="7EAE3218"/>
    <w:rsid w:val="7F29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185</Characters>
  <Lines>2</Lines>
  <Paragraphs>1</Paragraphs>
  <TotalTime>0</TotalTime>
  <ScaleCrop>false</ScaleCrop>
  <LinksUpToDate>false</LinksUpToDate>
  <CharactersWithSpaces>185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2020-07-24T07:09:00Z</dcterms:created>
  <dc:creator>aaaa</dc:creator>
  <cp:lastModifiedBy>Administrator</cp:lastModifiedBy>
  <cp:lastPrinted>2024-08-13T01:59:00Z</cp:lastPrinted>
  <dcterms:modified xsi:type="dcterms:W3CDTF">2026-05-13T07:53:22Z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5BB091943B604989A6DD3627A89C7B09</vt:lpwstr>
  </property>
  <property fmtid="{D5CDD505-2E9C-101B-9397-08002B2CF9AE}" pid="4" name="KSOTemplateDocerSaveRecord">
    <vt:lpwstr>eyJoZGlkIjoiMWUyMTQ1OWNjNTcyYmE4ZGQ3ODZkZTM0ZWZkNzdlMzEifQ==</vt:lpwstr>
  </property>
</Properties>
</file>