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02" w:rsidRDefault="00797E02" w:rsidP="00797E02">
      <w:pPr>
        <w:spacing w:line="560" w:lineRule="exact"/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</w:pPr>
      <w:r w:rsidRPr="00797E02">
        <w:rPr>
          <w:rFonts w:ascii="黑体" w:eastAsia="黑体" w:hAnsi="黑体" w:cs="Arial" w:hint="eastAsia"/>
          <w:color w:val="000000"/>
          <w:sz w:val="32"/>
          <w:szCs w:val="32"/>
          <w:shd w:val="clear" w:color="auto" w:fill="FFFFFF"/>
        </w:rPr>
        <w:t>附件1</w:t>
      </w:r>
    </w:p>
    <w:p w:rsidR="00797E02" w:rsidRDefault="00797E02" w:rsidP="00797E02">
      <w:pPr>
        <w:spacing w:line="560" w:lineRule="exact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</w:p>
    <w:p w:rsidR="00797E02" w:rsidRPr="00797E02" w:rsidRDefault="00797E02" w:rsidP="00797E02">
      <w:pPr>
        <w:spacing w:line="560" w:lineRule="exact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r w:rsidRPr="00797E02">
        <w:rPr>
          <w:rFonts w:ascii="方正小标宋简体" w:eastAsia="方正小标宋简体" w:hAnsi="黑体" w:cs="宋体" w:hint="eastAsia"/>
          <w:kern w:val="0"/>
          <w:sz w:val="44"/>
          <w:szCs w:val="44"/>
        </w:rPr>
        <w:t>符合申报柳州市首次创业扶持补贴条件</w:t>
      </w:r>
    </w:p>
    <w:p w:rsidR="00797E02" w:rsidRDefault="00797E02" w:rsidP="00797E02">
      <w:pPr>
        <w:spacing w:line="560" w:lineRule="exact"/>
        <w:ind w:firstLineChars="200" w:firstLine="640"/>
        <w:rPr>
          <w:rFonts w:eastAsia="仿宋_GB2312" w:cs="Arial" w:hint="eastAsia"/>
          <w:color w:val="000000"/>
          <w:sz w:val="32"/>
          <w:szCs w:val="32"/>
          <w:shd w:val="clear" w:color="auto" w:fill="FFFFFF"/>
        </w:rPr>
      </w:pPr>
    </w:p>
    <w:p w:rsidR="00797E02" w:rsidRPr="00797E02" w:rsidRDefault="00797E02" w:rsidP="00797E0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毕业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5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年内高校毕业生、就业困难人员，在我市辖区内首次创办小微企业，所创小微企业自工商注册登记之日起正常运营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6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个月以上的，按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5000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元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/</w:t>
      </w: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户的标准给予创业扶持补贴。</w:t>
      </w:r>
    </w:p>
    <w:p w:rsidR="00797E02" w:rsidRPr="00797E02" w:rsidRDefault="00797E02" w:rsidP="00797E0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797E02">
        <w:rPr>
          <w:rFonts w:eastAsia="仿宋_GB2312"/>
          <w:color w:val="000000"/>
          <w:sz w:val="32"/>
          <w:szCs w:val="32"/>
          <w:shd w:val="clear" w:color="auto" w:fill="FFFFFF"/>
        </w:rPr>
        <w:t>注：已享受过我市小微企业自主创业奖励的企业不可重复享受；企业营业执照注销后，再次申请营业执照的，不属于首次创业。</w:t>
      </w:r>
    </w:p>
    <w:p w:rsidR="003A358D" w:rsidRPr="00797E02" w:rsidRDefault="003A358D"/>
    <w:sectPr w:rsidR="003A358D" w:rsidRPr="0079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58D" w:rsidRDefault="003A358D" w:rsidP="00797E02">
      <w:r>
        <w:separator/>
      </w:r>
    </w:p>
  </w:endnote>
  <w:endnote w:type="continuationSeparator" w:id="1">
    <w:p w:rsidR="003A358D" w:rsidRDefault="003A358D" w:rsidP="0079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58D" w:rsidRDefault="003A358D" w:rsidP="00797E02">
      <w:r>
        <w:separator/>
      </w:r>
    </w:p>
  </w:footnote>
  <w:footnote w:type="continuationSeparator" w:id="1">
    <w:p w:rsidR="003A358D" w:rsidRDefault="003A358D" w:rsidP="0079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E02"/>
    <w:rsid w:val="003A358D"/>
    <w:rsid w:val="0079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E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E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cp:lastPrinted>2020-11-23T03:05:00Z</cp:lastPrinted>
  <dcterms:created xsi:type="dcterms:W3CDTF">2020-11-23T03:03:00Z</dcterms:created>
  <dcterms:modified xsi:type="dcterms:W3CDTF">2020-11-23T03:05:00Z</dcterms:modified>
</cp:coreProperties>
</file>